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7C38" w:rsidRPr="007C6D32" w:rsidRDefault="003F3638" w:rsidP="00E16C1D">
      <w:pPr>
        <w:pStyle w:val="aff8"/>
        <w:shd w:val="clear" w:color="auto" w:fill="FFFFFF"/>
        <w:spacing w:beforeAutospacing="0" w:after="150" w:afterAutospacing="0"/>
        <w:jc w:val="center"/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Отчет по государственным услугам за 2025 год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1. Общие положения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1) Сведения о услугодателях.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Fonts w:eastAsia="Noto Serif"/>
          <w:i/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КГУ «Общеобразовательная школа села 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Садовое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отдела образования по Зерендинскому району управления образования Акмолинской области » 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Юридический адрес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: село Садовое, улица Мектеп 1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2) Информация о государственных услугах.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КГУ «Общеобразовательная школа села 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Садов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ое отдела образования по Зерендинскому району управления образования Акмолинской области» оказывает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5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видов государственных услуг.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kk-KZ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За 2025 год общеобразовательным учреждением оказано: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17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 услуг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- через портал электронного правительства - 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14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- оказанных в бумажном варианте -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3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-оказанных в электронном варианте - 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14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kk-KZ"/>
        </w:rPr>
        <w:t>Все услуги в сфере образования оказываются на бесплатной основе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3) Информация о наиболее востребованных государственных услугах: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-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 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-«Прием документов для перевода детей между организациями начального, основного среднего, общего среднего образования»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- «Прием документов и зачисление детей в дошкольные организации образования» 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2. Работа с услугополучателями 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1) Сведения об источниках и местах доступа к информации о порядке оказания государственных услуг</w:t>
      </w:r>
      <w:r w:rsidRPr="007C6D32">
        <w:rPr>
          <w:rFonts w:eastAsia="Noto Serif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Вся необходимая информация для услугополучателей размещена на официальном интернет-ресурсе школы </w:t>
      </w:r>
      <w:hyperlink r:id="rId7" w:history="1">
        <w:r w:rsidR="00021929" w:rsidRPr="007C6D32">
          <w:rPr>
            <w:rStyle w:val="aa"/>
            <w:rFonts w:eastAsia="Noto Serif"/>
            <w:color w:val="000000" w:themeColor="text1"/>
            <w:sz w:val="28"/>
            <w:szCs w:val="28"/>
            <w:shd w:val="clear" w:color="auto" w:fill="FFFFFF"/>
            <w:lang w:val="ru-RU"/>
          </w:rPr>
          <w:t>http://sc0030.zerenda.aqmoedu.kz/</w:t>
        </w:r>
      </w:hyperlink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и 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на страницах 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</w:rPr>
        <w:t>Instagram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. Также на информационном стенде в вестибюле школы размещены правила оказания государственных услуг. Функционирует уголок самообслуживания.  </w:t>
      </w:r>
    </w:p>
    <w:p w:rsidR="007A7C38" w:rsidRPr="007C6D32" w:rsidRDefault="003F36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2)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Для публичного обсуждения отчет о деятельности государственного органа размещается на сайте "Общеобразовательная школа села 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Садов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ое", интернет - ресурсе местного исполнительного органа, где каждый житель может просматривать отчеты и оставлять комментарии.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3)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Мероприятия, направленные на обеспечение прозрачности процесса оказания государственных услуг (разъяснительная работа, семинары, встречи, интервью и другие).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В целях обеспечения прозрачности процесса оказания государственных услуг и повышения осведомленности услугополучателей в течение года был 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</w:rPr>
        <w:t>  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проведен прямой эфир по разъяснению вопросов оказания услуг населению, пользующихся спросом.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3.</w:t>
      </w: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Деятельность по совершенствованию процессов оказания государственных услуг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1)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Мероприятия, направленные на повышение квалификации работников в сфере оказания государственных услуг.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В общеобразовательной школе села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Садовое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 государственные услуги оказывают     2 сотрудника, которые обеспечены необходимой компьютерной техникой .                      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4.</w:t>
      </w: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Контроль качества оказания государственных услуг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1)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Информация о жалобах услугополучателей по вопросам оказания государственных услуг.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Жалоб на оказание государственных услуг в 2025 году не зарегистрировано.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2)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Результаты внутреннего контроля качества оказания государственных услуг.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В качестве оказания государственных услуг нарушений не было.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i/>
          <w:iCs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3)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Результаты общественного мониторинга качества оказания государственных услуг.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Согласно результатам общественного мониторинга, в 2025 году нарушений сроков оказания государственных услуг по качеству оказания государственных услуг не выявлено.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lang w:val="ru-RU"/>
        </w:rPr>
      </w:pP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5.</w:t>
      </w: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</w:rPr>
        <w:t> </w:t>
      </w:r>
      <w:r w:rsidRPr="007C6D32">
        <w:rPr>
          <w:rStyle w:val="ad"/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7A7C38" w:rsidRPr="007C6D32" w:rsidRDefault="003F3638" w:rsidP="007C6D32">
      <w:pPr>
        <w:pStyle w:val="aff8"/>
        <w:shd w:val="clear" w:color="auto" w:fill="FFFFFF"/>
        <w:spacing w:beforeAutospacing="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 xml:space="preserve">В целях повышения удовлетворенности услугополучателей качеством оказания государственных услуг утверждены плановые показатели по повышению качества оказания государственных услуг на 2026 год, утвержден план мероприятий по вопросу соблюдения законодательства РК в сфере оказания государственных услуг на 2026 год. В 2026 году КГУ «Общеобразовательная школа села </w:t>
      </w:r>
      <w:r w:rsidR="00021929"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Садов</w:t>
      </w:r>
      <w:r w:rsidRPr="007C6D32"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  <w:t>ое» продолжит работу по обеспечению физических и юридических лиц доступными и качественными государственными услугами</w:t>
      </w:r>
    </w:p>
    <w:p w:rsidR="007A7C38" w:rsidRPr="007C6D32" w:rsidRDefault="007A7C38" w:rsidP="00021929">
      <w:pPr>
        <w:pStyle w:val="aff8"/>
        <w:shd w:val="clear" w:color="auto" w:fill="FFFFFF"/>
        <w:spacing w:beforeAutospacing="0" w:after="150" w:afterAutospacing="0"/>
        <w:ind w:firstLine="851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7C6D32" w:rsidRPr="007C6D32" w:rsidRDefault="007C6D32" w:rsidP="007C6D32">
      <w:pPr>
        <w:pStyle w:val="aff8"/>
        <w:shd w:val="clear" w:color="auto" w:fill="FFFFFF"/>
        <w:spacing w:beforeAutospacing="0" w:after="150" w:afterAutospacing="0"/>
        <w:jc w:val="both"/>
        <w:rPr>
          <w:rFonts w:eastAsia="Noto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021929" w:rsidRDefault="00021929" w:rsidP="007C6D32">
      <w:pPr>
        <w:pStyle w:val="aff8"/>
        <w:shd w:val="clear" w:color="auto" w:fill="FFFFFF"/>
        <w:spacing w:beforeAutospacing="0" w:after="150" w:afterAutospacing="0"/>
        <w:jc w:val="both"/>
        <w:rPr>
          <w:rFonts w:eastAsia="Noto 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E16C1D" w:rsidRDefault="00E16C1D" w:rsidP="007C6D32">
      <w:pPr>
        <w:pStyle w:val="aff8"/>
        <w:shd w:val="clear" w:color="auto" w:fill="FFFFFF"/>
        <w:spacing w:beforeAutospacing="0" w:after="150" w:afterAutospacing="0"/>
        <w:jc w:val="both"/>
        <w:rPr>
          <w:rFonts w:eastAsia="Noto 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E16C1D" w:rsidRDefault="00E16C1D" w:rsidP="007C6D32">
      <w:pPr>
        <w:pStyle w:val="aff8"/>
        <w:shd w:val="clear" w:color="auto" w:fill="FFFFFF"/>
        <w:spacing w:beforeAutospacing="0" w:after="150" w:afterAutospacing="0"/>
        <w:jc w:val="both"/>
        <w:rPr>
          <w:rFonts w:eastAsia="Noto 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E16C1D" w:rsidRDefault="00E16C1D" w:rsidP="007C6D32">
      <w:pPr>
        <w:pStyle w:val="aff8"/>
        <w:shd w:val="clear" w:color="auto" w:fill="FFFFFF"/>
        <w:spacing w:beforeAutospacing="0" w:after="150" w:afterAutospacing="0"/>
        <w:jc w:val="both"/>
        <w:rPr>
          <w:rFonts w:eastAsia="Noto 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E16C1D" w:rsidRDefault="00E16C1D" w:rsidP="007C6D32">
      <w:pPr>
        <w:pStyle w:val="aff8"/>
        <w:shd w:val="clear" w:color="auto" w:fill="FFFFFF"/>
        <w:spacing w:beforeAutospacing="0" w:after="150" w:afterAutospacing="0"/>
        <w:jc w:val="both"/>
        <w:rPr>
          <w:rFonts w:eastAsia="Noto 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E16C1D" w:rsidRDefault="00E16C1D" w:rsidP="007C6D32">
      <w:pPr>
        <w:pStyle w:val="aff8"/>
        <w:shd w:val="clear" w:color="auto" w:fill="FFFFFF"/>
        <w:spacing w:beforeAutospacing="0" w:after="150" w:afterAutospacing="0"/>
        <w:jc w:val="both"/>
        <w:rPr>
          <w:rFonts w:eastAsia="Noto 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E16C1D" w:rsidRPr="007C6D32" w:rsidRDefault="00E16C1D" w:rsidP="007C6D32">
      <w:pPr>
        <w:pStyle w:val="aff8"/>
        <w:shd w:val="clear" w:color="auto" w:fill="FFFFFF"/>
        <w:spacing w:beforeAutospacing="0" w:after="150" w:afterAutospacing="0"/>
        <w:jc w:val="both"/>
        <w:rPr>
          <w:rFonts w:eastAsia="Noto 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sectPr w:rsidR="00E16C1D" w:rsidRPr="007C6D32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BA" w:rsidRDefault="00D66CBA">
      <w:r>
        <w:separator/>
      </w:r>
    </w:p>
  </w:endnote>
  <w:endnote w:type="continuationSeparator" w:id="0">
    <w:p w:rsidR="00D66CBA" w:rsidRDefault="00D6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BA" w:rsidRDefault="00D66CBA">
      <w:r>
        <w:separator/>
      </w:r>
    </w:p>
  </w:footnote>
  <w:footnote w:type="continuationSeparator" w:id="0">
    <w:p w:rsidR="00D66CBA" w:rsidRDefault="00D6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21929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60060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3F3638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811B7"/>
    <w:rsid w:val="007A7C38"/>
    <w:rsid w:val="007C2C59"/>
    <w:rsid w:val="007C6D32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66CBA"/>
    <w:rsid w:val="00D92BB7"/>
    <w:rsid w:val="00DC76D2"/>
    <w:rsid w:val="00DD30ED"/>
    <w:rsid w:val="00E16C1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A710FE2"/>
    <w:rsid w:val="190B5683"/>
    <w:rsid w:val="1DDB6857"/>
    <w:rsid w:val="285477F7"/>
    <w:rsid w:val="3673598B"/>
    <w:rsid w:val="38C63E3E"/>
    <w:rsid w:val="3D2E204C"/>
    <w:rsid w:val="52D61938"/>
    <w:rsid w:val="554A1D04"/>
    <w:rsid w:val="597605BD"/>
    <w:rsid w:val="65E43215"/>
    <w:rsid w:val="7A1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1418FF-3CAE-4B4C-958A-8566C343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0030.zerenda.aqmo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4</cp:revision>
  <cp:lastPrinted>2024-02-28T09:46:00Z</cp:lastPrinted>
  <dcterms:created xsi:type="dcterms:W3CDTF">2026-02-17T07:02:00Z</dcterms:created>
  <dcterms:modified xsi:type="dcterms:W3CDTF">2026-02-27T10:17:00Z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99D71A2A8AC44656867C3C3016164BD9</vt:lpwstr>
  </property>
</Properties>
</file>